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6DFD3" w14:textId="77777777" w:rsidR="00D03FAD" w:rsidRDefault="00D03FAD" w:rsidP="005F1CB1">
      <w:pPr>
        <w:pStyle w:val="NoSpacing"/>
        <w:ind w:left="2160"/>
        <w:rPr>
          <w:rFonts w:ascii="Times New Roman" w:hAnsi="Times New Roman" w:cs="Times New Roman"/>
          <w:color w:val="177317"/>
          <w:sz w:val="20"/>
          <w:szCs w:val="20"/>
        </w:rPr>
      </w:pPr>
    </w:p>
    <w:p w14:paraId="79E55E91" w14:textId="77777777" w:rsidR="00D03FAD" w:rsidRDefault="00D03FAD" w:rsidP="005F1CB1">
      <w:pPr>
        <w:pStyle w:val="NoSpacing"/>
        <w:ind w:left="2160"/>
        <w:rPr>
          <w:rFonts w:ascii="Times New Roman" w:hAnsi="Times New Roman" w:cs="Times New Roman"/>
          <w:color w:val="177317"/>
          <w:sz w:val="20"/>
          <w:szCs w:val="20"/>
        </w:rPr>
      </w:pPr>
    </w:p>
    <w:p w14:paraId="6F69D45D" w14:textId="1BD0418F" w:rsidR="00D03FAD" w:rsidRDefault="00F5407C" w:rsidP="00D03FAD">
      <w:pPr>
        <w:pStyle w:val="NoSpacing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ab/>
      </w:r>
      <w:r>
        <w:rPr>
          <w:rFonts w:ascii="Times New Roman" w:hAnsi="Times New Roman" w:cs="Times New Roman"/>
          <w:sz w:val="24"/>
          <w:szCs w:val="20"/>
        </w:rPr>
        <w:tab/>
      </w:r>
      <w:r>
        <w:rPr>
          <w:rFonts w:ascii="Times New Roman" w:hAnsi="Times New Roman" w:cs="Times New Roman"/>
          <w:sz w:val="24"/>
          <w:szCs w:val="20"/>
        </w:rPr>
        <w:tab/>
      </w:r>
      <w:r>
        <w:rPr>
          <w:rFonts w:ascii="Times New Roman" w:hAnsi="Times New Roman" w:cs="Times New Roman"/>
          <w:sz w:val="24"/>
          <w:szCs w:val="20"/>
        </w:rPr>
        <w:tab/>
      </w:r>
      <w:r>
        <w:rPr>
          <w:rFonts w:ascii="Times New Roman" w:hAnsi="Times New Roman" w:cs="Times New Roman"/>
          <w:sz w:val="24"/>
          <w:szCs w:val="20"/>
        </w:rPr>
        <w:tab/>
      </w:r>
      <w:r>
        <w:rPr>
          <w:rFonts w:ascii="Times New Roman" w:hAnsi="Times New Roman" w:cs="Times New Roman"/>
          <w:sz w:val="24"/>
          <w:szCs w:val="20"/>
        </w:rPr>
        <w:tab/>
      </w:r>
      <w:r>
        <w:rPr>
          <w:rFonts w:ascii="Times New Roman" w:hAnsi="Times New Roman" w:cs="Times New Roman"/>
          <w:sz w:val="24"/>
          <w:szCs w:val="20"/>
        </w:rPr>
        <w:tab/>
      </w:r>
      <w:r>
        <w:rPr>
          <w:rFonts w:ascii="Times New Roman" w:hAnsi="Times New Roman" w:cs="Times New Roman"/>
          <w:sz w:val="24"/>
          <w:szCs w:val="20"/>
        </w:rPr>
        <w:tab/>
      </w:r>
    </w:p>
    <w:p w14:paraId="559E1D7C" w14:textId="47372EF6" w:rsidR="00905197" w:rsidRDefault="00905197" w:rsidP="00905197">
      <w:pPr>
        <w:pStyle w:val="NoSpacing"/>
        <w:ind w:left="5760" w:firstLine="720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January </w:t>
      </w:r>
      <w:r w:rsidR="008E6899">
        <w:rPr>
          <w:rFonts w:ascii="Times New Roman" w:hAnsi="Times New Roman" w:cs="Times New Roman"/>
          <w:sz w:val="24"/>
          <w:szCs w:val="20"/>
        </w:rPr>
        <w:t>12</w:t>
      </w:r>
      <w:r>
        <w:rPr>
          <w:rFonts w:ascii="Times New Roman" w:hAnsi="Times New Roman" w:cs="Times New Roman"/>
          <w:sz w:val="24"/>
          <w:szCs w:val="20"/>
        </w:rPr>
        <w:t>, 2023</w:t>
      </w:r>
    </w:p>
    <w:p w14:paraId="2DDE03BA" w14:textId="77777777" w:rsidR="00905197" w:rsidRDefault="00905197" w:rsidP="00905197">
      <w:pPr>
        <w:pStyle w:val="NoSpacing"/>
        <w:rPr>
          <w:rFonts w:ascii="Times New Roman" w:hAnsi="Times New Roman" w:cs="Times New Roman"/>
          <w:sz w:val="24"/>
          <w:szCs w:val="20"/>
        </w:rPr>
      </w:pPr>
    </w:p>
    <w:p w14:paraId="3941BCB4" w14:textId="77777777" w:rsidR="00905197" w:rsidRDefault="00905197" w:rsidP="00905197">
      <w:pPr>
        <w:pStyle w:val="NoSpacing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Editor</w:t>
      </w:r>
    </w:p>
    <w:p w14:paraId="29F11FD5" w14:textId="77777777" w:rsidR="00905197" w:rsidRDefault="00905197" w:rsidP="00905197">
      <w:pPr>
        <w:pStyle w:val="NoSpacing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Legal Notices</w:t>
      </w:r>
    </w:p>
    <w:p w14:paraId="225EEB13" w14:textId="77777777" w:rsidR="00905197" w:rsidRDefault="00905197" w:rsidP="00905197">
      <w:pPr>
        <w:pStyle w:val="NoSpacing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Hometown Weekly</w:t>
      </w:r>
    </w:p>
    <w:p w14:paraId="2E6CF053" w14:textId="77777777" w:rsidR="00905197" w:rsidRDefault="00905197" w:rsidP="00905197">
      <w:pPr>
        <w:pStyle w:val="NoSpacing"/>
        <w:rPr>
          <w:rFonts w:ascii="Times New Roman" w:hAnsi="Times New Roman" w:cs="Times New Roman"/>
          <w:sz w:val="24"/>
          <w:szCs w:val="20"/>
        </w:rPr>
      </w:pPr>
    </w:p>
    <w:p w14:paraId="23A645D2" w14:textId="0A744600" w:rsidR="00905197" w:rsidRDefault="00905197" w:rsidP="008E6899">
      <w:pPr>
        <w:pStyle w:val="NoSpacing"/>
        <w:ind w:left="720" w:hanging="720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RE:</w:t>
      </w:r>
      <w:r>
        <w:rPr>
          <w:rFonts w:ascii="Times New Roman" w:hAnsi="Times New Roman" w:cs="Times New Roman"/>
          <w:sz w:val="24"/>
          <w:szCs w:val="20"/>
        </w:rPr>
        <w:tab/>
      </w:r>
      <w:r w:rsidR="008E6899">
        <w:rPr>
          <w:rFonts w:ascii="Times New Roman" w:hAnsi="Times New Roman" w:cs="Times New Roman"/>
          <w:sz w:val="24"/>
          <w:szCs w:val="20"/>
        </w:rPr>
        <w:t>JOHN O’HARA</w:t>
      </w:r>
    </w:p>
    <w:p w14:paraId="29AE20BA" w14:textId="710BCB98" w:rsidR="008E6899" w:rsidRDefault="008E6899" w:rsidP="008E6899">
      <w:pPr>
        <w:pStyle w:val="NoSpacing"/>
        <w:ind w:left="720" w:hanging="720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ab/>
        <w:t>2 LINDEN COURT</w:t>
      </w:r>
    </w:p>
    <w:p w14:paraId="3CD149E1" w14:textId="77777777" w:rsidR="00905197" w:rsidRDefault="00905197" w:rsidP="00905197">
      <w:pPr>
        <w:pStyle w:val="NoSpacing"/>
        <w:ind w:left="720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MEDFIELD, MA  02052</w:t>
      </w:r>
    </w:p>
    <w:p w14:paraId="440C063E" w14:textId="77777777" w:rsidR="00905197" w:rsidRDefault="00905197" w:rsidP="00905197">
      <w:pPr>
        <w:pStyle w:val="NoSpacing"/>
        <w:ind w:left="720"/>
        <w:rPr>
          <w:rFonts w:ascii="Times New Roman" w:hAnsi="Times New Roman" w:cs="Times New Roman"/>
          <w:sz w:val="24"/>
          <w:szCs w:val="20"/>
        </w:rPr>
      </w:pPr>
    </w:p>
    <w:p w14:paraId="1C5859A2" w14:textId="77777777" w:rsidR="00905197" w:rsidRDefault="00905197" w:rsidP="00905197">
      <w:pPr>
        <w:pStyle w:val="NoSpacing"/>
        <w:ind w:left="720"/>
        <w:rPr>
          <w:rFonts w:ascii="Times New Roman" w:hAnsi="Times New Roman" w:cs="Times New Roman"/>
          <w:sz w:val="24"/>
          <w:szCs w:val="20"/>
        </w:rPr>
      </w:pPr>
    </w:p>
    <w:p w14:paraId="04735EEB" w14:textId="77777777" w:rsidR="00905197" w:rsidRDefault="00905197" w:rsidP="00905197">
      <w:pPr>
        <w:pStyle w:val="NoSpacing"/>
        <w:ind w:left="720"/>
        <w:rPr>
          <w:rFonts w:ascii="Times New Roman" w:hAnsi="Times New Roman" w:cs="Times New Roman"/>
          <w:sz w:val="24"/>
          <w:szCs w:val="20"/>
        </w:rPr>
      </w:pPr>
    </w:p>
    <w:p w14:paraId="69AED015" w14:textId="4C24268B" w:rsidR="00905197" w:rsidRDefault="00905197" w:rsidP="008E6899">
      <w:pPr>
        <w:pStyle w:val="NoSpacing"/>
        <w:ind w:left="720" w:hanging="720"/>
        <w:jc w:val="center"/>
        <w:rPr>
          <w:rFonts w:ascii="Times New Roman" w:hAnsi="Times New Roman" w:cs="Times New Roman"/>
          <w:sz w:val="24"/>
          <w:szCs w:val="20"/>
        </w:rPr>
      </w:pPr>
      <w:proofErr w:type="gramStart"/>
      <w:r>
        <w:rPr>
          <w:rFonts w:ascii="Times New Roman" w:hAnsi="Times New Roman" w:cs="Times New Roman"/>
          <w:sz w:val="24"/>
          <w:szCs w:val="20"/>
        </w:rPr>
        <w:t xml:space="preserve">MEDFIELD </w:t>
      </w:r>
      <w:r w:rsidR="008E6899">
        <w:rPr>
          <w:rFonts w:ascii="Times New Roman" w:hAnsi="Times New Roman" w:cs="Times New Roman"/>
          <w:sz w:val="24"/>
          <w:szCs w:val="20"/>
        </w:rPr>
        <w:t xml:space="preserve"> CONSERVTION</w:t>
      </w:r>
      <w:proofErr w:type="gramEnd"/>
      <w:r w:rsidR="008E6899">
        <w:rPr>
          <w:rFonts w:ascii="Times New Roman" w:hAnsi="Times New Roman" w:cs="Times New Roman"/>
          <w:sz w:val="24"/>
          <w:szCs w:val="20"/>
        </w:rPr>
        <w:t xml:space="preserve"> COMMISSION</w:t>
      </w:r>
    </w:p>
    <w:p w14:paraId="02A4926C" w14:textId="77777777" w:rsidR="00905197" w:rsidRDefault="00905197" w:rsidP="00905197">
      <w:pPr>
        <w:pStyle w:val="NoSpacing"/>
        <w:ind w:left="720" w:hanging="720"/>
        <w:jc w:val="center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LEGAL NOTICE </w:t>
      </w:r>
    </w:p>
    <w:p w14:paraId="3C8C7250" w14:textId="77777777" w:rsidR="00905197" w:rsidRPr="00F5407C" w:rsidRDefault="00905197" w:rsidP="008E6899">
      <w:pPr>
        <w:pStyle w:val="NoSpacing"/>
        <w:rPr>
          <w:rFonts w:ascii="Times New Roman" w:hAnsi="Times New Roman" w:cs="Times New Roman"/>
          <w:sz w:val="24"/>
          <w:szCs w:val="20"/>
        </w:rPr>
      </w:pPr>
    </w:p>
    <w:p w14:paraId="1451DE40" w14:textId="21FD7EC3" w:rsidR="00905197" w:rsidRDefault="00700EF8" w:rsidP="008E6899">
      <w:pPr>
        <w:rPr>
          <w:rFonts w:ascii="Times New Roman" w:hAnsi="Times New Roman" w:cs="Times New Roman"/>
          <w:sz w:val="24"/>
          <w:szCs w:val="24"/>
        </w:rPr>
      </w:pPr>
      <w:r w:rsidRPr="00700EF8">
        <w:rPr>
          <w:rFonts w:ascii="Times New Roman" w:hAnsi="Times New Roman" w:cs="Times New Roman"/>
          <w:sz w:val="24"/>
          <w:szCs w:val="24"/>
        </w:rPr>
        <w:t xml:space="preserve">Pursuant to the Massachusetts Wetlands Protection Act, Mass. General Laws, </w:t>
      </w:r>
      <w:proofErr w:type="spellStart"/>
      <w:r w:rsidRPr="00700EF8">
        <w:rPr>
          <w:rFonts w:ascii="Times New Roman" w:hAnsi="Times New Roman" w:cs="Times New Roman"/>
          <w:sz w:val="24"/>
          <w:szCs w:val="24"/>
        </w:rPr>
        <w:t>ch.</w:t>
      </w:r>
      <w:proofErr w:type="spellEnd"/>
      <w:r w:rsidRPr="00700EF8">
        <w:rPr>
          <w:rFonts w:ascii="Times New Roman" w:hAnsi="Times New Roman" w:cs="Times New Roman"/>
          <w:sz w:val="24"/>
          <w:szCs w:val="24"/>
        </w:rPr>
        <w:t xml:space="preserve"> 131, sec. 40, and the Medfield Wetlands Protection Bylaw, Chapter 290, the Medfield Conservation Commission will conduct a Remote Public Hearing on Thursday, </w:t>
      </w:r>
      <w:r w:rsidR="007D392B">
        <w:rPr>
          <w:rFonts w:ascii="Times New Roman" w:hAnsi="Times New Roman" w:cs="Times New Roman"/>
          <w:sz w:val="24"/>
          <w:szCs w:val="24"/>
        </w:rPr>
        <w:t>February 2</w:t>
      </w:r>
      <w:r w:rsidRPr="00700EF8">
        <w:rPr>
          <w:rFonts w:ascii="Times New Roman" w:hAnsi="Times New Roman" w:cs="Times New Roman"/>
          <w:sz w:val="24"/>
          <w:szCs w:val="24"/>
        </w:rPr>
        <w:t>, 2023 at 7:00 PM to review a Request for Determination of Applicability from John O’Hara for a project at 2 Linden Court, Assessors Map 52-Parcel 037. The project includes removal of 14 pine trees and activities to raise the grade and level a portion of yard which is located within the 100-foot buffer zone to wetlands.  This meeting will be held remotely via the “ZOOM” platform (for Zoom meeting link visit the town website at:  town.medfield.net; click on the Meetings and Events Calendar; then Conservation Commission and then Conservation Commission Agenda for up-to-date information on how to access the meeting).</w:t>
      </w:r>
      <w:r w:rsidR="00905197">
        <w:rPr>
          <w:rFonts w:ascii="Times New Roman" w:hAnsi="Times New Roman" w:cs="Times New Roman"/>
          <w:sz w:val="24"/>
          <w:szCs w:val="24"/>
        </w:rPr>
        <w:tab/>
      </w:r>
      <w:r w:rsidR="00905197">
        <w:rPr>
          <w:rFonts w:ascii="Times New Roman" w:hAnsi="Times New Roman" w:cs="Times New Roman"/>
          <w:sz w:val="24"/>
          <w:szCs w:val="24"/>
        </w:rPr>
        <w:tab/>
      </w:r>
    </w:p>
    <w:p w14:paraId="1AB9CA27" w14:textId="4412FAA6" w:rsidR="00905197" w:rsidRDefault="00905197" w:rsidP="0090519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Deborah J. Bero </w:t>
      </w:r>
    </w:p>
    <w:p w14:paraId="272697C2" w14:textId="1512FAD5" w:rsidR="00905197" w:rsidRDefault="00905197" w:rsidP="0090519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Chair </w:t>
      </w:r>
    </w:p>
    <w:p w14:paraId="64ACE364" w14:textId="77777777" w:rsidR="00366F6A" w:rsidRDefault="00366F6A" w:rsidP="00D03FAD">
      <w:pPr>
        <w:pStyle w:val="NoSpacing"/>
        <w:rPr>
          <w:rFonts w:ascii="Times New Roman" w:hAnsi="Times New Roman" w:cs="Times New Roman"/>
          <w:sz w:val="24"/>
          <w:szCs w:val="20"/>
        </w:rPr>
      </w:pPr>
    </w:p>
    <w:p w14:paraId="579C4E4A" w14:textId="77777777" w:rsidR="00366F6A" w:rsidRDefault="00366F6A" w:rsidP="00D03FAD">
      <w:pPr>
        <w:pStyle w:val="NoSpacing"/>
        <w:rPr>
          <w:rFonts w:ascii="Times New Roman" w:hAnsi="Times New Roman" w:cs="Times New Roman"/>
          <w:sz w:val="24"/>
          <w:szCs w:val="20"/>
        </w:rPr>
      </w:pPr>
    </w:p>
    <w:p w14:paraId="28E3F836" w14:textId="77777777" w:rsidR="00366F6A" w:rsidRPr="00D03FAD" w:rsidRDefault="00366F6A" w:rsidP="00D03FAD">
      <w:pPr>
        <w:pStyle w:val="NoSpacing"/>
        <w:rPr>
          <w:rFonts w:ascii="Times New Roman" w:hAnsi="Times New Roman" w:cs="Times New Roman"/>
          <w:sz w:val="24"/>
          <w:szCs w:val="20"/>
        </w:rPr>
      </w:pPr>
    </w:p>
    <w:sectPr w:rsidR="00366F6A" w:rsidRPr="00D03FAD" w:rsidSect="00366F6A">
      <w:headerReference w:type="first" r:id="rId7"/>
      <w:type w:val="continuous"/>
      <w:pgSz w:w="12240" w:h="15840"/>
      <w:pgMar w:top="360" w:right="1720" w:bottom="280" w:left="100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EB27F" w14:textId="77777777" w:rsidR="00496242" w:rsidRDefault="00496242" w:rsidP="00366F6A">
      <w:r>
        <w:separator/>
      </w:r>
    </w:p>
  </w:endnote>
  <w:endnote w:type="continuationSeparator" w:id="0">
    <w:p w14:paraId="1A6C7CE4" w14:textId="77777777" w:rsidR="00496242" w:rsidRDefault="00496242" w:rsidP="00366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4C5F6" w14:textId="77777777" w:rsidR="00496242" w:rsidRDefault="00496242" w:rsidP="00366F6A">
      <w:r>
        <w:separator/>
      </w:r>
    </w:p>
  </w:footnote>
  <w:footnote w:type="continuationSeparator" w:id="0">
    <w:p w14:paraId="26DA529D" w14:textId="77777777" w:rsidR="00496242" w:rsidRDefault="00496242" w:rsidP="00366F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B910E" w14:textId="77777777" w:rsidR="00366F6A" w:rsidRPr="00366F6A" w:rsidRDefault="00366F6A" w:rsidP="00366F6A">
    <w:pPr>
      <w:spacing w:before="5"/>
      <w:ind w:left="1440" w:firstLine="720"/>
      <w:rPr>
        <w:rFonts w:ascii="Times New Roman" w:eastAsia="Times New Roman" w:hAnsi="Times New Roman" w:cs="Times New Roman"/>
        <w:b/>
        <w:color w:val="286229"/>
        <w:sz w:val="36"/>
        <w:szCs w:val="20"/>
      </w:rPr>
    </w:pPr>
    <w:r>
      <w:rPr>
        <w:rFonts w:ascii="Times New Roman" w:hAnsi="Times New Roman" w:cs="Times New Roman"/>
        <w:b/>
        <w:noProof/>
        <w:color w:val="177317"/>
        <w:sz w:val="36"/>
        <w:szCs w:val="20"/>
      </w:rPr>
      <w:drawing>
        <wp:anchor distT="0" distB="0" distL="114300" distR="114300" simplePos="0" relativeHeight="251661312" behindDoc="0" locked="0" layoutInCell="1" allowOverlap="1" wp14:anchorId="16698DD8" wp14:editId="6A735AAD">
          <wp:simplePos x="0" y="0"/>
          <wp:positionH relativeFrom="page">
            <wp:posOffset>794690</wp:posOffset>
          </wp:positionH>
          <wp:positionV relativeFrom="paragraph">
            <wp:posOffset>-326948</wp:posOffset>
          </wp:positionV>
          <wp:extent cx="994410" cy="10058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1005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66F6A">
      <w:rPr>
        <w:rFonts w:ascii="Times New Roman" w:hAnsi="Times New Roman" w:cs="Times New Roman"/>
        <w:b/>
        <w:color w:val="286229"/>
        <w:w w:val="105"/>
        <w:sz w:val="36"/>
        <w:szCs w:val="20"/>
      </w:rPr>
      <w:t>Medfield</w:t>
    </w:r>
    <w:r w:rsidRPr="00366F6A">
      <w:rPr>
        <w:rFonts w:ascii="Times New Roman" w:hAnsi="Times New Roman" w:cs="Times New Roman"/>
        <w:b/>
        <w:color w:val="286229"/>
        <w:spacing w:val="11"/>
        <w:w w:val="105"/>
        <w:sz w:val="36"/>
        <w:szCs w:val="20"/>
      </w:rPr>
      <w:t xml:space="preserve"> </w:t>
    </w:r>
    <w:r w:rsidRPr="00366F6A">
      <w:rPr>
        <w:rFonts w:ascii="Times New Roman" w:hAnsi="Times New Roman" w:cs="Times New Roman"/>
        <w:b/>
        <w:color w:val="286229"/>
        <w:w w:val="105"/>
        <w:sz w:val="36"/>
        <w:szCs w:val="20"/>
      </w:rPr>
      <w:t>Conservation</w:t>
    </w:r>
    <w:r w:rsidRPr="00366F6A">
      <w:rPr>
        <w:rFonts w:ascii="Times New Roman" w:hAnsi="Times New Roman" w:cs="Times New Roman"/>
        <w:b/>
        <w:color w:val="286229"/>
        <w:spacing w:val="22"/>
        <w:w w:val="105"/>
        <w:sz w:val="36"/>
        <w:szCs w:val="20"/>
      </w:rPr>
      <w:t xml:space="preserve"> </w:t>
    </w:r>
    <w:r w:rsidRPr="00366F6A">
      <w:rPr>
        <w:rFonts w:ascii="Times New Roman" w:hAnsi="Times New Roman" w:cs="Times New Roman"/>
        <w:b/>
        <w:color w:val="286229"/>
        <w:w w:val="105"/>
        <w:sz w:val="36"/>
        <w:szCs w:val="20"/>
      </w:rPr>
      <w:t>Commission</w:t>
    </w:r>
  </w:p>
  <w:p w14:paraId="0648CF22" w14:textId="77777777" w:rsidR="00366F6A" w:rsidRPr="00366F6A" w:rsidRDefault="00366F6A" w:rsidP="00366F6A">
    <w:pPr>
      <w:pStyle w:val="NoSpacing"/>
      <w:ind w:left="2160"/>
      <w:rPr>
        <w:rFonts w:ascii="Times New Roman" w:hAnsi="Times New Roman" w:cs="Times New Roman"/>
        <w:color w:val="286229"/>
        <w:sz w:val="20"/>
        <w:szCs w:val="20"/>
      </w:rPr>
    </w:pPr>
    <w:r w:rsidRPr="00366F6A">
      <w:rPr>
        <w:rFonts w:ascii="Times New Roman" w:hAnsi="Times New Roman" w:cs="Times New Roman"/>
        <w:color w:val="286229"/>
        <w:spacing w:val="4"/>
        <w:sz w:val="20"/>
        <w:szCs w:val="20"/>
      </w:rPr>
      <w:t>Tow</w:t>
    </w:r>
    <w:r w:rsidRPr="00366F6A">
      <w:rPr>
        <w:rFonts w:ascii="Times New Roman" w:hAnsi="Times New Roman" w:cs="Times New Roman"/>
        <w:color w:val="286229"/>
        <w:spacing w:val="5"/>
        <w:sz w:val="20"/>
        <w:szCs w:val="20"/>
      </w:rPr>
      <w:t>n</w:t>
    </w:r>
    <w:r w:rsidRPr="00366F6A">
      <w:rPr>
        <w:rFonts w:ascii="Times New Roman" w:hAnsi="Times New Roman" w:cs="Times New Roman"/>
        <w:color w:val="286229"/>
        <w:spacing w:val="26"/>
        <w:sz w:val="20"/>
        <w:szCs w:val="20"/>
      </w:rPr>
      <w:t xml:space="preserve"> </w:t>
    </w:r>
    <w:r w:rsidRPr="00366F6A">
      <w:rPr>
        <w:rFonts w:ascii="Times New Roman" w:hAnsi="Times New Roman" w:cs="Times New Roman"/>
        <w:color w:val="286229"/>
        <w:sz w:val="20"/>
        <w:szCs w:val="20"/>
      </w:rPr>
      <w:t>Hall</w:t>
    </w:r>
    <w:r w:rsidRPr="00366F6A">
      <w:rPr>
        <w:rFonts w:ascii="Times New Roman" w:hAnsi="Times New Roman" w:cs="Times New Roman"/>
        <w:color w:val="286229"/>
        <w:spacing w:val="27"/>
        <w:sz w:val="20"/>
        <w:szCs w:val="20"/>
      </w:rPr>
      <w:t xml:space="preserve"> </w:t>
    </w:r>
    <w:r w:rsidRPr="00366F6A">
      <w:rPr>
        <w:rFonts w:ascii="Times New Roman" w:hAnsi="Times New Roman" w:cs="Times New Roman"/>
        <w:color w:val="286229"/>
        <w:sz w:val="20"/>
        <w:szCs w:val="20"/>
      </w:rPr>
      <w:t>·</w:t>
    </w:r>
    <w:r w:rsidRPr="00366F6A">
      <w:rPr>
        <w:rFonts w:ascii="Times New Roman" w:hAnsi="Times New Roman" w:cs="Times New Roman"/>
        <w:color w:val="286229"/>
        <w:spacing w:val="-17"/>
        <w:sz w:val="20"/>
        <w:szCs w:val="20"/>
      </w:rPr>
      <w:t xml:space="preserve"> </w:t>
    </w:r>
    <w:r w:rsidRPr="00366F6A">
      <w:rPr>
        <w:rFonts w:ascii="Times New Roman" w:hAnsi="Times New Roman" w:cs="Times New Roman"/>
        <w:color w:val="286229"/>
        <w:sz w:val="20"/>
        <w:szCs w:val="20"/>
      </w:rPr>
      <w:t>459</w:t>
    </w:r>
    <w:r w:rsidRPr="00366F6A">
      <w:rPr>
        <w:rFonts w:ascii="Times New Roman" w:hAnsi="Times New Roman" w:cs="Times New Roman"/>
        <w:color w:val="286229"/>
        <w:spacing w:val="21"/>
        <w:sz w:val="20"/>
        <w:szCs w:val="20"/>
      </w:rPr>
      <w:t xml:space="preserve"> </w:t>
    </w:r>
    <w:r w:rsidRPr="00366F6A">
      <w:rPr>
        <w:rFonts w:ascii="Times New Roman" w:hAnsi="Times New Roman" w:cs="Times New Roman"/>
        <w:color w:val="286229"/>
        <w:sz w:val="20"/>
        <w:szCs w:val="20"/>
      </w:rPr>
      <w:t>Ma</w:t>
    </w:r>
    <w:r w:rsidRPr="00366F6A">
      <w:rPr>
        <w:rFonts w:ascii="Times New Roman" w:hAnsi="Times New Roman" w:cs="Times New Roman"/>
        <w:color w:val="286229"/>
        <w:w w:val="95"/>
        <w:sz w:val="20"/>
        <w:szCs w:val="20"/>
      </w:rPr>
      <w:t>i</w:t>
    </w:r>
    <w:r w:rsidRPr="00366F6A">
      <w:rPr>
        <w:rFonts w:ascii="Times New Roman" w:hAnsi="Times New Roman" w:cs="Times New Roman"/>
        <w:color w:val="286229"/>
        <w:sz w:val="20"/>
        <w:szCs w:val="20"/>
      </w:rPr>
      <w:t>n</w:t>
    </w:r>
    <w:r w:rsidRPr="00366F6A">
      <w:rPr>
        <w:rFonts w:ascii="Times New Roman" w:hAnsi="Times New Roman" w:cs="Times New Roman"/>
        <w:color w:val="286229"/>
        <w:spacing w:val="22"/>
        <w:sz w:val="20"/>
        <w:szCs w:val="20"/>
      </w:rPr>
      <w:t xml:space="preserve"> </w:t>
    </w:r>
    <w:r w:rsidRPr="00366F6A">
      <w:rPr>
        <w:rFonts w:ascii="Times New Roman" w:hAnsi="Times New Roman" w:cs="Times New Roman"/>
        <w:color w:val="286229"/>
        <w:spacing w:val="4"/>
        <w:sz w:val="20"/>
        <w:szCs w:val="20"/>
      </w:rPr>
      <w:t>S</w:t>
    </w:r>
    <w:r w:rsidRPr="00366F6A">
      <w:rPr>
        <w:rFonts w:ascii="Times New Roman" w:hAnsi="Times New Roman" w:cs="Times New Roman"/>
        <w:color w:val="286229"/>
        <w:spacing w:val="3"/>
        <w:sz w:val="20"/>
        <w:szCs w:val="20"/>
      </w:rPr>
      <w:t>tr</w:t>
    </w:r>
    <w:r w:rsidRPr="00366F6A">
      <w:rPr>
        <w:rFonts w:ascii="Times New Roman" w:hAnsi="Times New Roman" w:cs="Times New Roman"/>
        <w:color w:val="286229"/>
        <w:spacing w:val="4"/>
        <w:sz w:val="20"/>
        <w:szCs w:val="20"/>
      </w:rPr>
      <w:t>eet</w:t>
    </w:r>
    <w:r w:rsidRPr="00366F6A">
      <w:rPr>
        <w:rFonts w:ascii="Times New Roman" w:hAnsi="Times New Roman" w:cs="Times New Roman"/>
        <w:color w:val="286229"/>
        <w:spacing w:val="17"/>
        <w:sz w:val="20"/>
        <w:szCs w:val="20"/>
      </w:rPr>
      <w:t xml:space="preserve"> </w:t>
    </w:r>
    <w:r w:rsidRPr="00366F6A">
      <w:rPr>
        <w:rFonts w:ascii="Times New Roman" w:hAnsi="Times New Roman" w:cs="Times New Roman"/>
        <w:color w:val="286229"/>
        <w:sz w:val="20"/>
        <w:szCs w:val="20"/>
      </w:rPr>
      <w:t>·</w:t>
    </w:r>
    <w:r w:rsidRPr="00366F6A">
      <w:rPr>
        <w:rFonts w:ascii="Times New Roman" w:hAnsi="Times New Roman" w:cs="Times New Roman"/>
        <w:color w:val="286229"/>
        <w:spacing w:val="-17"/>
        <w:sz w:val="20"/>
        <w:szCs w:val="20"/>
      </w:rPr>
      <w:t xml:space="preserve"> </w:t>
    </w:r>
    <w:r w:rsidRPr="00366F6A">
      <w:rPr>
        <w:rFonts w:ascii="Times New Roman" w:hAnsi="Times New Roman" w:cs="Times New Roman"/>
        <w:color w:val="286229"/>
        <w:spacing w:val="7"/>
        <w:sz w:val="20"/>
        <w:szCs w:val="20"/>
      </w:rPr>
      <w:t>Me</w:t>
    </w:r>
    <w:r w:rsidRPr="00366F6A">
      <w:rPr>
        <w:rFonts w:ascii="Times New Roman" w:hAnsi="Times New Roman" w:cs="Times New Roman"/>
        <w:color w:val="286229"/>
        <w:spacing w:val="8"/>
        <w:sz w:val="20"/>
        <w:szCs w:val="20"/>
      </w:rPr>
      <w:t>d</w:t>
    </w:r>
    <w:r w:rsidRPr="00366F6A">
      <w:rPr>
        <w:rFonts w:ascii="Times New Roman" w:hAnsi="Times New Roman" w:cs="Times New Roman"/>
        <w:color w:val="286229"/>
        <w:spacing w:val="9"/>
        <w:sz w:val="20"/>
        <w:szCs w:val="20"/>
      </w:rPr>
      <w:t>fie</w:t>
    </w:r>
    <w:r w:rsidRPr="00366F6A">
      <w:rPr>
        <w:rFonts w:ascii="Times New Roman" w:hAnsi="Times New Roman" w:cs="Times New Roman"/>
        <w:color w:val="286229"/>
        <w:spacing w:val="8"/>
        <w:sz w:val="20"/>
        <w:szCs w:val="20"/>
      </w:rPr>
      <w:t>ld</w:t>
    </w:r>
    <w:r w:rsidRPr="00366F6A">
      <w:rPr>
        <w:rFonts w:ascii="Times New Roman" w:hAnsi="Times New Roman" w:cs="Times New Roman"/>
        <w:color w:val="286229"/>
        <w:spacing w:val="7"/>
        <w:sz w:val="20"/>
        <w:szCs w:val="20"/>
      </w:rPr>
      <w:t>,</w:t>
    </w:r>
    <w:r w:rsidRPr="00366F6A">
      <w:rPr>
        <w:rFonts w:ascii="Times New Roman" w:hAnsi="Times New Roman" w:cs="Times New Roman"/>
        <w:color w:val="286229"/>
        <w:spacing w:val="-1"/>
        <w:sz w:val="20"/>
        <w:szCs w:val="20"/>
      </w:rPr>
      <w:t xml:space="preserve"> </w:t>
    </w:r>
    <w:r w:rsidRPr="00366F6A">
      <w:rPr>
        <w:rFonts w:ascii="Times New Roman" w:hAnsi="Times New Roman" w:cs="Times New Roman"/>
        <w:color w:val="286229"/>
        <w:sz w:val="20"/>
        <w:szCs w:val="20"/>
      </w:rPr>
      <w:t>Massach</w:t>
    </w:r>
    <w:r w:rsidRPr="00366F6A">
      <w:rPr>
        <w:rFonts w:ascii="Times New Roman" w:hAnsi="Times New Roman" w:cs="Times New Roman"/>
        <w:color w:val="286229"/>
        <w:spacing w:val="7"/>
        <w:sz w:val="20"/>
        <w:szCs w:val="20"/>
      </w:rPr>
      <w:t>u</w:t>
    </w:r>
    <w:r w:rsidRPr="00366F6A">
      <w:rPr>
        <w:rFonts w:ascii="Times New Roman" w:hAnsi="Times New Roman" w:cs="Times New Roman"/>
        <w:color w:val="286229"/>
        <w:spacing w:val="6"/>
        <w:sz w:val="20"/>
        <w:szCs w:val="20"/>
      </w:rPr>
      <w:t>se</w:t>
    </w:r>
    <w:r w:rsidRPr="00366F6A">
      <w:rPr>
        <w:rFonts w:ascii="Times New Roman" w:hAnsi="Times New Roman" w:cs="Times New Roman"/>
        <w:color w:val="286229"/>
        <w:spacing w:val="5"/>
        <w:sz w:val="20"/>
        <w:szCs w:val="20"/>
      </w:rPr>
      <w:t>tt</w:t>
    </w:r>
    <w:r w:rsidRPr="00366F6A">
      <w:rPr>
        <w:rFonts w:ascii="Times New Roman" w:hAnsi="Times New Roman" w:cs="Times New Roman"/>
        <w:color w:val="286229"/>
        <w:spacing w:val="6"/>
        <w:sz w:val="20"/>
        <w:szCs w:val="20"/>
      </w:rPr>
      <w:t xml:space="preserve">s </w:t>
    </w:r>
    <w:r w:rsidRPr="00366F6A">
      <w:rPr>
        <w:rFonts w:ascii="Times New Roman" w:hAnsi="Times New Roman" w:cs="Times New Roman"/>
        <w:color w:val="286229"/>
        <w:sz w:val="20"/>
        <w:szCs w:val="20"/>
      </w:rPr>
      <w:t>02052-2009</w:t>
    </w:r>
  </w:p>
  <w:p w14:paraId="323F075F" w14:textId="77777777" w:rsidR="00366F6A" w:rsidRPr="00366F6A" w:rsidRDefault="00366F6A" w:rsidP="00366F6A">
    <w:pPr>
      <w:pStyle w:val="NoSpacing"/>
      <w:ind w:left="2160"/>
      <w:rPr>
        <w:rFonts w:ascii="Times New Roman" w:hAnsi="Times New Roman" w:cs="Times New Roman"/>
        <w:color w:val="286229"/>
        <w:sz w:val="20"/>
        <w:szCs w:val="20"/>
      </w:rPr>
    </w:pPr>
    <w:r w:rsidRPr="00366F6A">
      <w:rPr>
        <w:rFonts w:ascii="Times New Roman" w:hAnsi="Times New Roman" w:cs="Times New Roman"/>
        <w:color w:val="286229"/>
        <w:spacing w:val="4"/>
        <w:sz w:val="20"/>
        <w:szCs w:val="20"/>
        <w:u w:val="single"/>
      </w:rPr>
      <w:t>conservationcommission@medfield.net</w:t>
    </w:r>
    <w:r w:rsidRPr="00366F6A">
      <w:rPr>
        <w:rFonts w:ascii="Times New Roman" w:hAnsi="Times New Roman" w:cs="Times New Roman"/>
        <w:color w:val="286229"/>
        <w:spacing w:val="16"/>
        <w:sz w:val="20"/>
        <w:szCs w:val="20"/>
      </w:rPr>
      <w:t xml:space="preserve"> </w:t>
    </w:r>
    <w:r w:rsidRPr="00366F6A">
      <w:rPr>
        <w:rFonts w:ascii="Times New Roman" w:hAnsi="Times New Roman" w:cs="Times New Roman"/>
        <w:color w:val="286229"/>
        <w:sz w:val="20"/>
        <w:szCs w:val="20"/>
      </w:rPr>
      <w:t>·</w:t>
    </w:r>
    <w:r w:rsidRPr="00366F6A">
      <w:rPr>
        <w:rFonts w:ascii="Times New Roman" w:hAnsi="Times New Roman" w:cs="Times New Roman"/>
        <w:color w:val="286229"/>
        <w:spacing w:val="-12"/>
        <w:sz w:val="20"/>
        <w:szCs w:val="20"/>
      </w:rPr>
      <w:t xml:space="preserve"> </w:t>
    </w:r>
    <w:r w:rsidRPr="00366F6A">
      <w:rPr>
        <w:rFonts w:ascii="Times New Roman" w:hAnsi="Times New Roman" w:cs="Times New Roman"/>
        <w:color w:val="286229"/>
        <w:sz w:val="20"/>
        <w:szCs w:val="20"/>
      </w:rPr>
      <w:t>(508)</w:t>
    </w:r>
    <w:r w:rsidRPr="00366F6A">
      <w:rPr>
        <w:rFonts w:ascii="Times New Roman" w:hAnsi="Times New Roman" w:cs="Times New Roman"/>
        <w:color w:val="286229"/>
        <w:spacing w:val="4"/>
        <w:sz w:val="20"/>
        <w:szCs w:val="20"/>
      </w:rPr>
      <w:t xml:space="preserve"> </w:t>
    </w:r>
    <w:r w:rsidRPr="00366F6A">
      <w:rPr>
        <w:rFonts w:ascii="Times New Roman" w:hAnsi="Times New Roman" w:cs="Times New Roman"/>
        <w:color w:val="286229"/>
        <w:sz w:val="20"/>
        <w:szCs w:val="20"/>
      </w:rPr>
      <w:t>906-3028</w:t>
    </w:r>
    <w:r w:rsidRPr="00366F6A">
      <w:rPr>
        <w:rFonts w:ascii="Times New Roman" w:hAnsi="Times New Roman" w:cs="Times New Roman"/>
        <w:color w:val="286229"/>
        <w:spacing w:val="16"/>
        <w:sz w:val="20"/>
        <w:szCs w:val="20"/>
      </w:rPr>
      <w:t xml:space="preserve"> </w:t>
    </w:r>
  </w:p>
  <w:p w14:paraId="370A8DF2" w14:textId="77777777" w:rsidR="00366F6A" w:rsidRDefault="00366F6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3E2"/>
    <w:rsid w:val="00071735"/>
    <w:rsid w:val="00093586"/>
    <w:rsid w:val="000B5229"/>
    <w:rsid w:val="000F1693"/>
    <w:rsid w:val="0016132B"/>
    <w:rsid w:val="001E0031"/>
    <w:rsid w:val="00237C21"/>
    <w:rsid w:val="00306054"/>
    <w:rsid w:val="00366C2A"/>
    <w:rsid w:val="00366F6A"/>
    <w:rsid w:val="00373FE5"/>
    <w:rsid w:val="00496242"/>
    <w:rsid w:val="004E6EB6"/>
    <w:rsid w:val="005F1CB1"/>
    <w:rsid w:val="006B277C"/>
    <w:rsid w:val="00700EF8"/>
    <w:rsid w:val="007A13E2"/>
    <w:rsid w:val="007D392B"/>
    <w:rsid w:val="008755DB"/>
    <w:rsid w:val="008D56D0"/>
    <w:rsid w:val="008E6899"/>
    <w:rsid w:val="00905197"/>
    <w:rsid w:val="0092607D"/>
    <w:rsid w:val="009906A4"/>
    <w:rsid w:val="00AB1EDE"/>
    <w:rsid w:val="00B062B0"/>
    <w:rsid w:val="00B35839"/>
    <w:rsid w:val="00BE6A41"/>
    <w:rsid w:val="00D03FAD"/>
    <w:rsid w:val="00D63D14"/>
    <w:rsid w:val="00DC79E2"/>
    <w:rsid w:val="00F5407C"/>
    <w:rsid w:val="00F9722B"/>
    <w:rsid w:val="00FF1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FFEBEC"/>
  <w15:docId w15:val="{36ED606B-CD8E-4DBB-85C9-29B3B99AC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"/>
      <w:ind w:left="2091"/>
    </w:pPr>
    <w:rPr>
      <w:rFonts w:ascii="Times New Roman" w:eastAsia="Times New Roman" w:hAnsi="Times New Roman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5F1CB1"/>
  </w:style>
  <w:style w:type="character" w:styleId="Hyperlink">
    <w:name w:val="Hyperlink"/>
    <w:basedOn w:val="DefaultParagraphFont"/>
    <w:uiPriority w:val="99"/>
    <w:unhideWhenUsed/>
    <w:rsid w:val="00366F6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66F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6F6A"/>
  </w:style>
  <w:style w:type="paragraph" w:styleId="Footer">
    <w:name w:val="footer"/>
    <w:basedOn w:val="Normal"/>
    <w:link w:val="FooterChar"/>
    <w:uiPriority w:val="99"/>
    <w:unhideWhenUsed/>
    <w:rsid w:val="00366F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6F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85E0F-2027-4356-80A2-8B7751EF2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Sarah Raposa</dc:creator>
  <cp:lastModifiedBy>Microsoft Office User</cp:lastModifiedBy>
  <cp:revision>4</cp:revision>
  <cp:lastPrinted>2022-08-02T14:40:00Z</cp:lastPrinted>
  <dcterms:created xsi:type="dcterms:W3CDTF">2023-01-12T21:19:00Z</dcterms:created>
  <dcterms:modified xsi:type="dcterms:W3CDTF">2023-01-12T21:22:00Z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2021-06-01T00:00:00Z</vt:filetime>
  </property>
  <property fmtid="{D5CDD505-2E9C-101B-9397-08002B2CF9AE}" pid="3" name="LastSaved">
    <vt:filetime>2021-06-01T00:00:00Z</vt:filetime>
  </property>
</Properties>
</file>